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A97F6" w14:textId="3D116067" w:rsidR="004F6C32" w:rsidRPr="005E42FF" w:rsidRDefault="004F6C32" w:rsidP="004235D1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 w:rsidRPr="005E42FF">
        <w:rPr>
          <w:rFonts w:ascii="Times New Roman" w:hAnsi="Times New Roman"/>
          <w:b/>
          <w:color w:val="auto"/>
          <w:sz w:val="28"/>
          <w:szCs w:val="28"/>
          <w:lang w:val="uk-UA"/>
        </w:rPr>
        <w:t>Звіт про виконання регіональної програми за 202</w:t>
      </w:r>
      <w:r w:rsidR="00F437BE">
        <w:rPr>
          <w:rFonts w:ascii="Times New Roman" w:hAnsi="Times New Roman"/>
          <w:b/>
          <w:color w:val="auto"/>
          <w:sz w:val="28"/>
          <w:szCs w:val="28"/>
          <w:lang w:val="uk-UA"/>
        </w:rPr>
        <w:t>5</w:t>
      </w:r>
      <w:r w:rsidRPr="005E42FF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рік</w:t>
      </w:r>
    </w:p>
    <w:tbl>
      <w:tblPr>
        <w:tblW w:w="15309" w:type="dxa"/>
        <w:tblInd w:w="108" w:type="dxa"/>
        <w:tblLook w:val="01E0" w:firstRow="1" w:lastRow="1" w:firstColumn="1" w:lastColumn="1" w:noHBand="0" w:noVBand="0"/>
      </w:tblPr>
      <w:tblGrid>
        <w:gridCol w:w="720"/>
        <w:gridCol w:w="1440"/>
        <w:gridCol w:w="13149"/>
      </w:tblGrid>
      <w:tr w:rsidR="004F6C32" w:rsidRPr="005E42FF" w14:paraId="666B18A0" w14:textId="77777777" w:rsidTr="004C62F2">
        <w:tc>
          <w:tcPr>
            <w:tcW w:w="720" w:type="dxa"/>
          </w:tcPr>
          <w:p w14:paraId="2D748FF6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C390CE" w14:textId="77777777" w:rsidR="004F6C32" w:rsidRPr="005E42FF" w:rsidRDefault="004F6C32" w:rsidP="003E67E0">
            <w:pPr>
              <w:overflowPunct/>
              <w:adjustRightInd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9710C4" w14:textId="07315DCB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Департамент з питань цивільного захисту та оборонної роботи </w:t>
            </w:r>
            <w:r w:rsidR="00F437B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Чернігівської </w:t>
            </w:r>
            <w:r w:rsidRPr="005E42FF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облдержадміністрації</w:t>
            </w:r>
          </w:p>
        </w:tc>
      </w:tr>
      <w:tr w:rsidR="004F6C32" w:rsidRPr="005E42FF" w14:paraId="5FE91A6E" w14:textId="77777777" w:rsidTr="004C62F2">
        <w:tc>
          <w:tcPr>
            <w:tcW w:w="720" w:type="dxa"/>
          </w:tcPr>
          <w:p w14:paraId="359CA1C5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F6CEC4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672AFE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головного розпорядника коштів програми</w:t>
            </w:r>
          </w:p>
        </w:tc>
      </w:tr>
      <w:tr w:rsidR="004F6C32" w:rsidRPr="005E42FF" w14:paraId="6C4A724A" w14:textId="77777777" w:rsidTr="004C62F2">
        <w:tc>
          <w:tcPr>
            <w:tcW w:w="720" w:type="dxa"/>
          </w:tcPr>
          <w:p w14:paraId="0CA7C4BB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32FA73" w14:textId="77777777" w:rsidR="004F6C32" w:rsidRPr="005E42FF" w:rsidRDefault="004F6C32" w:rsidP="003E67E0">
            <w:pPr>
              <w:overflowPunct/>
              <w:adjustRightInd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BED051" w14:textId="15944CB1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Департамент з питань цивільного захисту та оборонної роботи </w:t>
            </w:r>
            <w:r w:rsidR="00F437B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Чернігівської </w:t>
            </w:r>
            <w:r w:rsidRPr="005E42FF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облдержадміністрації</w:t>
            </w:r>
          </w:p>
        </w:tc>
      </w:tr>
      <w:tr w:rsidR="004F6C32" w:rsidRPr="005E42FF" w14:paraId="3CE8D607" w14:textId="77777777" w:rsidTr="004C62F2">
        <w:tc>
          <w:tcPr>
            <w:tcW w:w="720" w:type="dxa"/>
          </w:tcPr>
          <w:p w14:paraId="7F0F69EE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5FC2C7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C014C0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відповідального виконавця програми</w:t>
            </w:r>
          </w:p>
        </w:tc>
      </w:tr>
      <w:tr w:rsidR="004F6C32" w:rsidRPr="005E42FF" w14:paraId="44AF9830" w14:textId="77777777" w:rsidTr="004C62F2">
        <w:tc>
          <w:tcPr>
            <w:tcW w:w="720" w:type="dxa"/>
          </w:tcPr>
          <w:p w14:paraId="4B67A0EF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95DB38" w14:textId="77777777" w:rsidR="004F6C32" w:rsidRPr="005E42FF" w:rsidRDefault="004F6C32" w:rsidP="003D073C">
            <w:pPr>
              <w:overflowPunct/>
              <w:adjustRightInd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07F0D9" w14:textId="3A666EB3" w:rsidR="004F6C32" w:rsidRPr="005E42FF" w:rsidRDefault="004F6C32" w:rsidP="00E7512F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bookmarkStart w:id="0" w:name="_Hlk156206207"/>
            <w:r w:rsidRPr="005E42FF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Програми забезпечення безпеки та стійкості критичної інфраструктури Чернігівської області на 202</w:t>
            </w:r>
            <w:r w:rsidR="00F437B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5</w:t>
            </w:r>
            <w:r w:rsidRPr="005E42FF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-202</w:t>
            </w:r>
            <w:r w:rsidR="00F437B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7</w:t>
            </w:r>
            <w:r w:rsidRPr="005E42FF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рок</w:t>
            </w:r>
            <w:bookmarkEnd w:id="0"/>
            <w:r w:rsidRPr="005E42FF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и, </w:t>
            </w:r>
            <w:r w:rsidRPr="005E42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затверджена розпорядженням начальника Чернігівської обласної  військової адміністрації </w:t>
            </w:r>
            <w:r w:rsidR="003D7925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5E42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5 </w:t>
            </w:r>
            <w:r w:rsidR="003D7925">
              <w:rPr>
                <w:rFonts w:ascii="Times New Roman" w:hAnsi="Times New Roman"/>
                <w:sz w:val="28"/>
                <w:szCs w:val="28"/>
                <w:lang w:val="uk-UA"/>
              </w:rPr>
              <w:t>груд</w:t>
            </w:r>
            <w:r w:rsidRPr="005E42FF">
              <w:rPr>
                <w:rFonts w:ascii="Times New Roman" w:hAnsi="Times New Roman"/>
                <w:sz w:val="28"/>
                <w:szCs w:val="28"/>
                <w:lang w:val="uk-UA"/>
              </w:rPr>
              <w:t>ня 202</w:t>
            </w:r>
            <w:r w:rsidR="003D7925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5E42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 №</w:t>
            </w:r>
            <w:r w:rsidR="003D7925">
              <w:rPr>
                <w:rFonts w:ascii="Times New Roman" w:hAnsi="Times New Roman"/>
                <w:sz w:val="28"/>
                <w:szCs w:val="28"/>
                <w:lang w:val="uk-UA"/>
              </w:rPr>
              <w:t>1013</w:t>
            </w:r>
          </w:p>
        </w:tc>
      </w:tr>
      <w:tr w:rsidR="004F6C32" w:rsidRPr="005E42FF" w14:paraId="6B59D4FB" w14:textId="77777777" w:rsidTr="004C62F2">
        <w:tc>
          <w:tcPr>
            <w:tcW w:w="720" w:type="dxa"/>
          </w:tcPr>
          <w:p w14:paraId="1F6E3DBC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31608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B12EB7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14:paraId="704C8B5B" w14:textId="77777777" w:rsidR="004F6C32" w:rsidRPr="005E42FF" w:rsidRDefault="004F6C32" w:rsidP="004235D1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color w:val="auto"/>
          <w:sz w:val="16"/>
          <w:szCs w:val="16"/>
          <w:lang w:val="uk-UA"/>
        </w:rPr>
      </w:pPr>
    </w:p>
    <w:p w14:paraId="438B0ABC" w14:textId="3198B653" w:rsidR="004F6C32" w:rsidRPr="005E42FF" w:rsidRDefault="004F6C32" w:rsidP="00A46AEB">
      <w:pPr>
        <w:shd w:val="clear" w:color="auto" w:fill="FFFFFF"/>
        <w:tabs>
          <w:tab w:val="left" w:pos="3686"/>
        </w:tabs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ru-RU"/>
        </w:rPr>
      </w:pPr>
      <w:r w:rsidRPr="005E42FF">
        <w:rPr>
          <w:rFonts w:ascii="Times New Roman" w:hAnsi="Times New Roman"/>
          <w:color w:val="auto"/>
          <w:sz w:val="28"/>
          <w:szCs w:val="28"/>
          <w:lang w:val="uk-UA"/>
        </w:rPr>
        <w:t xml:space="preserve">4. </w:t>
      </w:r>
      <w:r w:rsidRPr="005E42FF">
        <w:rPr>
          <w:rFonts w:ascii="Times New Roman" w:hAnsi="Times New Roman"/>
          <w:color w:val="auto"/>
          <w:szCs w:val="24"/>
          <w:lang w:val="uk-UA"/>
        </w:rPr>
        <w:t xml:space="preserve">Напрями діяльності та заходи регіональної цільової </w:t>
      </w:r>
      <w:r w:rsidRPr="005E42FF">
        <w:rPr>
          <w:rFonts w:ascii="Times New Roman" w:hAnsi="Times New Roman"/>
          <w:color w:val="auto"/>
          <w:sz w:val="28"/>
          <w:szCs w:val="28"/>
          <w:lang w:val="uk-UA"/>
        </w:rPr>
        <w:t>Програми</w:t>
      </w:r>
      <w:r w:rsidRPr="005E42FF">
        <w:rPr>
          <w:rFonts w:ascii="Times New Roman" w:hAnsi="Times New Roman"/>
          <w:color w:val="auto"/>
          <w:szCs w:val="24"/>
          <w:lang w:val="uk-UA"/>
        </w:rPr>
        <w:t xml:space="preserve"> </w:t>
      </w:r>
      <w:r w:rsidRPr="005E42FF">
        <w:rPr>
          <w:rFonts w:ascii="Times New Roman" w:hAnsi="Times New Roman"/>
          <w:color w:val="auto"/>
          <w:sz w:val="28"/>
          <w:szCs w:val="28"/>
          <w:lang w:val="uk-UA"/>
        </w:rPr>
        <w:t>забезпечення безпеки та стійкості критичної інфраструктури Чернігівської області на 202</w:t>
      </w:r>
      <w:r w:rsidR="003D7925">
        <w:rPr>
          <w:rFonts w:ascii="Times New Roman" w:hAnsi="Times New Roman"/>
          <w:color w:val="auto"/>
          <w:sz w:val="28"/>
          <w:szCs w:val="28"/>
          <w:lang w:val="uk-UA"/>
        </w:rPr>
        <w:t>5</w:t>
      </w:r>
      <w:r w:rsidRPr="005E42FF">
        <w:rPr>
          <w:rFonts w:ascii="Times New Roman" w:hAnsi="Times New Roman"/>
          <w:color w:val="auto"/>
          <w:sz w:val="28"/>
          <w:szCs w:val="28"/>
          <w:lang w:val="uk-UA"/>
        </w:rPr>
        <w:t>-202</w:t>
      </w:r>
      <w:r w:rsidR="003D7925">
        <w:rPr>
          <w:rFonts w:ascii="Times New Roman" w:hAnsi="Times New Roman"/>
          <w:color w:val="auto"/>
          <w:sz w:val="28"/>
          <w:szCs w:val="28"/>
          <w:lang w:val="uk-UA"/>
        </w:rPr>
        <w:t>7</w:t>
      </w:r>
      <w:r w:rsidRPr="005E42FF">
        <w:rPr>
          <w:rFonts w:ascii="Times New Roman" w:hAnsi="Times New Roman"/>
          <w:color w:val="auto"/>
          <w:sz w:val="28"/>
          <w:szCs w:val="28"/>
          <w:lang w:val="uk-UA"/>
        </w:rPr>
        <w:t xml:space="preserve"> роки</w:t>
      </w:r>
      <w:r w:rsidRPr="005E42FF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Pr="005E42FF">
        <w:rPr>
          <w:rFonts w:ascii="Times New Roman" w:hAnsi="Times New Roman"/>
          <w:color w:val="auto"/>
          <w:szCs w:val="24"/>
          <w:lang w:val="uk-UA"/>
        </w:rPr>
        <w:t>____________________________________________________________</w:t>
      </w:r>
      <w:r w:rsidRPr="005E42FF">
        <w:rPr>
          <w:rFonts w:ascii="Times New Roman" w:hAnsi="Times New Roman"/>
          <w:color w:val="auto"/>
          <w:szCs w:val="24"/>
          <w:lang w:val="ru-RU"/>
        </w:rPr>
        <w:t>_________________________</w:t>
      </w:r>
    </w:p>
    <w:p w14:paraId="48279EB2" w14:textId="77777777" w:rsidR="004F6C32" w:rsidRPr="005E42FF" w:rsidRDefault="004F6C32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5E42FF">
        <w:rPr>
          <w:rFonts w:ascii="Times New Roman" w:hAnsi="Times New Roman"/>
          <w:color w:val="auto"/>
          <w:szCs w:val="24"/>
          <w:lang w:val="uk-UA"/>
        </w:rPr>
        <w:t xml:space="preserve">                       </w:t>
      </w:r>
      <w:r w:rsidRPr="005E42FF">
        <w:rPr>
          <w:rFonts w:ascii="Times New Roman" w:hAnsi="Times New Roman"/>
          <w:color w:val="auto"/>
          <w:szCs w:val="24"/>
          <w:lang w:val="uk-UA"/>
        </w:rPr>
        <w:tab/>
      </w:r>
      <w:r w:rsidRPr="005E42FF">
        <w:rPr>
          <w:rFonts w:ascii="Times New Roman" w:hAnsi="Times New Roman"/>
          <w:color w:val="auto"/>
          <w:szCs w:val="24"/>
          <w:lang w:val="uk-UA"/>
        </w:rPr>
        <w:tab/>
      </w:r>
      <w:r w:rsidRPr="005E42FF">
        <w:rPr>
          <w:rFonts w:ascii="Times New Roman" w:hAnsi="Times New Roman"/>
          <w:color w:val="auto"/>
          <w:szCs w:val="24"/>
          <w:lang w:val="uk-UA"/>
        </w:rPr>
        <w:tab/>
      </w:r>
      <w:r w:rsidRPr="005E42FF">
        <w:rPr>
          <w:rFonts w:ascii="Times New Roman" w:hAnsi="Times New Roman"/>
          <w:color w:val="auto"/>
          <w:szCs w:val="24"/>
          <w:lang w:val="uk-UA"/>
        </w:rPr>
        <w:tab/>
      </w:r>
      <w:r w:rsidRPr="005E42FF">
        <w:rPr>
          <w:rFonts w:ascii="Times New Roman" w:hAnsi="Times New Roman"/>
          <w:color w:val="auto"/>
          <w:szCs w:val="24"/>
          <w:lang w:val="uk-UA"/>
        </w:rPr>
        <w:tab/>
      </w:r>
      <w:r w:rsidRPr="005E42FF">
        <w:rPr>
          <w:rFonts w:ascii="Times New Roman" w:hAnsi="Times New Roman"/>
          <w:color w:val="auto"/>
          <w:szCs w:val="24"/>
          <w:lang w:val="uk-UA"/>
        </w:rPr>
        <w:tab/>
      </w:r>
      <w:r w:rsidRPr="005E42FF">
        <w:rPr>
          <w:rFonts w:ascii="Times New Roman" w:hAnsi="Times New Roman"/>
          <w:color w:val="auto"/>
          <w:szCs w:val="24"/>
          <w:lang w:val="uk-UA"/>
        </w:rPr>
        <w:tab/>
      </w:r>
      <w:r w:rsidRPr="005E42FF">
        <w:rPr>
          <w:rFonts w:ascii="Times New Roman" w:hAnsi="Times New Roman"/>
          <w:color w:val="auto"/>
          <w:szCs w:val="24"/>
          <w:lang w:val="uk-UA"/>
        </w:rPr>
        <w:tab/>
        <w:t xml:space="preserve">        (назва програми)</w:t>
      </w:r>
    </w:p>
    <w:p w14:paraId="32FFE8AF" w14:textId="77777777" w:rsidR="004F6C32" w:rsidRPr="005E42FF" w:rsidRDefault="004F6C32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 w:val="16"/>
          <w:szCs w:val="16"/>
          <w:lang w:val="uk-UA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738"/>
        <w:gridCol w:w="1409"/>
        <w:gridCol w:w="841"/>
        <w:gridCol w:w="6"/>
        <w:gridCol w:w="564"/>
        <w:gridCol w:w="14"/>
        <w:gridCol w:w="1081"/>
        <w:gridCol w:w="6"/>
        <w:gridCol w:w="1374"/>
        <w:gridCol w:w="12"/>
        <w:gridCol w:w="708"/>
        <w:gridCol w:w="6"/>
        <w:gridCol w:w="776"/>
        <w:gridCol w:w="6"/>
        <w:gridCol w:w="669"/>
        <w:gridCol w:w="6"/>
        <w:gridCol w:w="534"/>
        <w:gridCol w:w="12"/>
        <w:gridCol w:w="1114"/>
        <w:gridCol w:w="6"/>
        <w:gridCol w:w="1407"/>
        <w:gridCol w:w="6"/>
        <w:gridCol w:w="624"/>
        <w:gridCol w:w="6"/>
        <w:gridCol w:w="610"/>
        <w:gridCol w:w="6"/>
        <w:gridCol w:w="1522"/>
      </w:tblGrid>
      <w:tr w:rsidR="004F6C32" w:rsidRPr="005E42FF" w14:paraId="784AEFE8" w14:textId="77777777" w:rsidTr="00F774E4">
        <w:tc>
          <w:tcPr>
            <w:tcW w:w="530" w:type="dxa"/>
            <w:vMerge w:val="restart"/>
          </w:tcPr>
          <w:p w14:paraId="1E8E4922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№ з/п</w:t>
            </w:r>
          </w:p>
        </w:tc>
        <w:tc>
          <w:tcPr>
            <w:tcW w:w="1738" w:type="dxa"/>
            <w:vMerge w:val="restart"/>
          </w:tcPr>
          <w:p w14:paraId="539862BC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Захід</w:t>
            </w:r>
          </w:p>
        </w:tc>
        <w:tc>
          <w:tcPr>
            <w:tcW w:w="1409" w:type="dxa"/>
            <w:vMerge w:val="restart"/>
          </w:tcPr>
          <w:p w14:paraId="1810A7C8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5394" w:type="dxa"/>
            <w:gridSpan w:val="12"/>
          </w:tcPr>
          <w:p w14:paraId="52016332" w14:textId="77777777" w:rsidR="004F6C32" w:rsidRPr="005E42FF" w:rsidRDefault="004F6C32" w:rsidP="009B36C1">
            <w:pPr>
              <w:overflowPunct/>
              <w:adjustRightInd/>
              <w:ind w:left="-113" w:right="-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змін, тис. грн</w:t>
            </w:r>
          </w:p>
        </w:tc>
        <w:tc>
          <w:tcPr>
            <w:tcW w:w="5000" w:type="dxa"/>
            <w:gridSpan w:val="12"/>
          </w:tcPr>
          <w:p w14:paraId="1A475034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видатки, тис. грн</w:t>
            </w:r>
          </w:p>
        </w:tc>
        <w:tc>
          <w:tcPr>
            <w:tcW w:w="1522" w:type="dxa"/>
            <w:vMerge w:val="restart"/>
          </w:tcPr>
          <w:p w14:paraId="3CDCA8F7" w14:textId="77777777" w:rsidR="004F6C32" w:rsidRPr="005E42FF" w:rsidRDefault="004F6C32" w:rsidP="009B36C1">
            <w:pPr>
              <w:overflowPunct/>
              <w:adjustRightInd/>
              <w:ind w:left="-108" w:right="-120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4F6C32" w:rsidRPr="005E42FF" w14:paraId="3F5616E0" w14:textId="77777777" w:rsidTr="00F774E4">
        <w:tc>
          <w:tcPr>
            <w:tcW w:w="530" w:type="dxa"/>
            <w:vMerge/>
            <w:vAlign w:val="center"/>
          </w:tcPr>
          <w:p w14:paraId="6DE291DD" w14:textId="77777777" w:rsidR="004F6C32" w:rsidRPr="005E42FF" w:rsidRDefault="004F6C32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  <w:vMerge/>
            <w:vAlign w:val="center"/>
          </w:tcPr>
          <w:p w14:paraId="2802AB6C" w14:textId="77777777" w:rsidR="004F6C32" w:rsidRPr="005E42FF" w:rsidRDefault="004F6C32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09" w:type="dxa"/>
            <w:vMerge/>
            <w:vAlign w:val="center"/>
          </w:tcPr>
          <w:p w14:paraId="09770383" w14:textId="77777777" w:rsidR="004F6C32" w:rsidRPr="005E42FF" w:rsidRDefault="004F6C32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847" w:type="dxa"/>
            <w:gridSpan w:val="2"/>
            <w:vMerge w:val="restart"/>
            <w:textDirection w:val="btLr"/>
            <w:vAlign w:val="center"/>
          </w:tcPr>
          <w:p w14:paraId="35CE71B0" w14:textId="77777777" w:rsidR="004F6C32" w:rsidRPr="005E42FF" w:rsidRDefault="004F6C32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547" w:type="dxa"/>
            <w:gridSpan w:val="10"/>
          </w:tcPr>
          <w:p w14:paraId="4BEC3026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675" w:type="dxa"/>
            <w:gridSpan w:val="2"/>
            <w:vMerge w:val="restart"/>
            <w:textDirection w:val="btLr"/>
            <w:vAlign w:val="center"/>
          </w:tcPr>
          <w:p w14:paraId="3EFFF906" w14:textId="77777777" w:rsidR="004F6C32" w:rsidRPr="005E42FF" w:rsidRDefault="004F6C32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325" w:type="dxa"/>
            <w:gridSpan w:val="10"/>
          </w:tcPr>
          <w:p w14:paraId="7D011F23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1522" w:type="dxa"/>
            <w:vMerge/>
            <w:vAlign w:val="center"/>
          </w:tcPr>
          <w:p w14:paraId="2F147841" w14:textId="77777777" w:rsidR="004F6C32" w:rsidRPr="005E42FF" w:rsidRDefault="004F6C32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4F6C32" w:rsidRPr="005E42FF" w14:paraId="0404B2FC" w14:textId="77777777" w:rsidTr="00F774E4">
        <w:trPr>
          <w:cantSplit/>
          <w:trHeight w:val="2990"/>
        </w:trPr>
        <w:tc>
          <w:tcPr>
            <w:tcW w:w="530" w:type="dxa"/>
            <w:vMerge/>
            <w:vAlign w:val="center"/>
          </w:tcPr>
          <w:p w14:paraId="64B8713B" w14:textId="77777777" w:rsidR="004F6C32" w:rsidRPr="005E42FF" w:rsidRDefault="004F6C32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  <w:vMerge/>
            <w:vAlign w:val="center"/>
          </w:tcPr>
          <w:p w14:paraId="12DCC6D1" w14:textId="77777777" w:rsidR="004F6C32" w:rsidRPr="005E42FF" w:rsidRDefault="004F6C32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09" w:type="dxa"/>
            <w:vMerge/>
            <w:vAlign w:val="center"/>
          </w:tcPr>
          <w:p w14:paraId="3AC4065C" w14:textId="77777777" w:rsidR="004F6C32" w:rsidRPr="005E42FF" w:rsidRDefault="004F6C32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847" w:type="dxa"/>
            <w:gridSpan w:val="2"/>
            <w:vMerge/>
            <w:vAlign w:val="center"/>
          </w:tcPr>
          <w:p w14:paraId="0D34C760" w14:textId="77777777" w:rsidR="004F6C32" w:rsidRPr="005E42FF" w:rsidRDefault="004F6C32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578" w:type="dxa"/>
            <w:gridSpan w:val="2"/>
            <w:textDirection w:val="btLr"/>
            <w:vAlign w:val="center"/>
          </w:tcPr>
          <w:p w14:paraId="3CD15A15" w14:textId="77777777" w:rsidR="004F6C32" w:rsidRPr="005E42FF" w:rsidRDefault="004F6C32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087" w:type="dxa"/>
            <w:gridSpan w:val="2"/>
            <w:textDirection w:val="btLr"/>
            <w:vAlign w:val="center"/>
          </w:tcPr>
          <w:p w14:paraId="4679B7E9" w14:textId="77777777" w:rsidR="004F6C32" w:rsidRPr="005E42FF" w:rsidRDefault="004F6C32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386" w:type="dxa"/>
            <w:gridSpan w:val="2"/>
            <w:textDirection w:val="btLr"/>
            <w:vAlign w:val="center"/>
          </w:tcPr>
          <w:p w14:paraId="46914F25" w14:textId="77777777" w:rsidR="004F6C32" w:rsidRPr="005E42FF" w:rsidRDefault="004F6C32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br/>
              <w:t xml:space="preserve">(в </w:t>
            </w:r>
            <w:proofErr w:type="spellStart"/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т.ч</w:t>
            </w:r>
            <w:proofErr w:type="spellEnd"/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. об’єднаних територіальних громад)</w:t>
            </w:r>
          </w:p>
        </w:tc>
        <w:tc>
          <w:tcPr>
            <w:tcW w:w="714" w:type="dxa"/>
            <w:gridSpan w:val="2"/>
            <w:textDirection w:val="btLr"/>
            <w:vAlign w:val="center"/>
          </w:tcPr>
          <w:p w14:paraId="4F960EB0" w14:textId="77777777" w:rsidR="004F6C32" w:rsidRPr="005E42FF" w:rsidRDefault="004F6C32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782" w:type="dxa"/>
            <w:gridSpan w:val="2"/>
            <w:textDirection w:val="btLr"/>
            <w:vAlign w:val="center"/>
          </w:tcPr>
          <w:p w14:paraId="4ABE6462" w14:textId="77777777" w:rsidR="004F6C32" w:rsidRPr="005E42FF" w:rsidRDefault="004F6C32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675" w:type="dxa"/>
            <w:gridSpan w:val="2"/>
            <w:vMerge/>
            <w:textDirection w:val="btLr"/>
            <w:vAlign w:val="center"/>
          </w:tcPr>
          <w:p w14:paraId="051DD367" w14:textId="77777777" w:rsidR="004F6C32" w:rsidRPr="005E42FF" w:rsidRDefault="004F6C32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546" w:type="dxa"/>
            <w:gridSpan w:val="2"/>
            <w:textDirection w:val="btLr"/>
            <w:vAlign w:val="center"/>
          </w:tcPr>
          <w:p w14:paraId="6443DB0D" w14:textId="77777777" w:rsidR="004F6C32" w:rsidRPr="005E42FF" w:rsidRDefault="004F6C32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120" w:type="dxa"/>
            <w:gridSpan w:val="2"/>
            <w:textDirection w:val="btLr"/>
            <w:vAlign w:val="center"/>
          </w:tcPr>
          <w:p w14:paraId="1A376A40" w14:textId="77777777" w:rsidR="004F6C32" w:rsidRPr="005E42FF" w:rsidRDefault="004F6C32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413" w:type="dxa"/>
            <w:gridSpan w:val="2"/>
            <w:textDirection w:val="btLr"/>
            <w:vAlign w:val="center"/>
          </w:tcPr>
          <w:p w14:paraId="5AF3DBA3" w14:textId="77777777" w:rsidR="004F6C32" w:rsidRPr="005E42FF" w:rsidRDefault="004F6C32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br/>
              <w:t xml:space="preserve">(в </w:t>
            </w:r>
            <w:proofErr w:type="spellStart"/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т.ч</w:t>
            </w:r>
            <w:proofErr w:type="spellEnd"/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. об’єднаних територіальних громад)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14:paraId="583DD381" w14:textId="77777777" w:rsidR="004F6C32" w:rsidRPr="005E42FF" w:rsidRDefault="004F6C32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616" w:type="dxa"/>
            <w:gridSpan w:val="2"/>
            <w:textDirection w:val="btLr"/>
            <w:vAlign w:val="center"/>
          </w:tcPr>
          <w:p w14:paraId="56E7ED27" w14:textId="77777777" w:rsidR="004F6C32" w:rsidRPr="005E42FF" w:rsidRDefault="004F6C32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1522" w:type="dxa"/>
            <w:vMerge/>
            <w:vAlign w:val="center"/>
          </w:tcPr>
          <w:p w14:paraId="1A81E396" w14:textId="77777777" w:rsidR="004F6C32" w:rsidRPr="005E42FF" w:rsidRDefault="004F6C32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4F6C32" w:rsidRPr="005E42FF" w14:paraId="0DF33ACD" w14:textId="77777777" w:rsidTr="001F78C1">
        <w:trPr>
          <w:cantSplit/>
          <w:trHeight w:val="1691"/>
        </w:trPr>
        <w:tc>
          <w:tcPr>
            <w:tcW w:w="530" w:type="dxa"/>
          </w:tcPr>
          <w:p w14:paraId="43531795" w14:textId="77777777" w:rsidR="004F6C32" w:rsidRPr="005E42FF" w:rsidRDefault="004F6C32" w:rsidP="009B36C1">
            <w:pPr>
              <w:overflowPunct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</w:tcPr>
          <w:p w14:paraId="65BC8525" w14:textId="77777777" w:rsidR="004F6C32" w:rsidRPr="005E42FF" w:rsidRDefault="004F6C32" w:rsidP="001F78C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09" w:type="dxa"/>
          </w:tcPr>
          <w:p w14:paraId="0C4CCA5D" w14:textId="77777777" w:rsidR="004F6C32" w:rsidRPr="005E42FF" w:rsidRDefault="004F6C32" w:rsidP="00F33BB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proofErr w:type="spellStart"/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Департа</w:t>
            </w:r>
            <w:proofErr w:type="spellEnd"/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-мент з питань ЦЗ та ОР ОДА,</w:t>
            </w:r>
          </w:p>
          <w:p w14:paraId="78FC172A" w14:textId="04757496" w:rsidR="004F6C32" w:rsidRPr="005E42FF" w:rsidRDefault="004F6C32" w:rsidP="00F33BB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202</w:t>
            </w:r>
            <w:r w:rsidR="002E4157">
              <w:rPr>
                <w:rFonts w:ascii="Times New Roman" w:hAnsi="Times New Roman"/>
                <w:color w:val="auto"/>
                <w:szCs w:val="24"/>
                <w:lang w:val="uk-UA"/>
              </w:rPr>
              <w:t>5</w:t>
            </w:r>
          </w:p>
        </w:tc>
        <w:tc>
          <w:tcPr>
            <w:tcW w:w="841" w:type="dxa"/>
            <w:textDirection w:val="btLr"/>
          </w:tcPr>
          <w:p w14:paraId="7A11AE19" w14:textId="77777777" w:rsidR="004F6C32" w:rsidRPr="005E42FF" w:rsidRDefault="004F6C32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570" w:type="dxa"/>
            <w:gridSpan w:val="2"/>
            <w:textDirection w:val="btLr"/>
          </w:tcPr>
          <w:p w14:paraId="1351016D" w14:textId="77777777" w:rsidR="004F6C32" w:rsidRPr="005E42FF" w:rsidRDefault="004F6C32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095" w:type="dxa"/>
            <w:gridSpan w:val="2"/>
            <w:textDirection w:val="btLr"/>
          </w:tcPr>
          <w:p w14:paraId="25B06E51" w14:textId="77777777" w:rsidR="004F6C32" w:rsidRPr="005E42FF" w:rsidRDefault="004F6C32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380" w:type="dxa"/>
            <w:gridSpan w:val="2"/>
            <w:textDirection w:val="btLr"/>
          </w:tcPr>
          <w:p w14:paraId="7C84EA58" w14:textId="77777777" w:rsidR="004F6C32" w:rsidRPr="005E42FF" w:rsidRDefault="004F6C32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720" w:type="dxa"/>
            <w:gridSpan w:val="2"/>
            <w:textDirection w:val="btLr"/>
          </w:tcPr>
          <w:p w14:paraId="121F38C5" w14:textId="77777777" w:rsidR="004F6C32" w:rsidRPr="005E42FF" w:rsidRDefault="004F6C32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782" w:type="dxa"/>
            <w:gridSpan w:val="2"/>
            <w:textDirection w:val="btLr"/>
          </w:tcPr>
          <w:p w14:paraId="52D1885A" w14:textId="77777777" w:rsidR="004F6C32" w:rsidRPr="005E42FF" w:rsidRDefault="004F6C32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75" w:type="dxa"/>
            <w:gridSpan w:val="2"/>
            <w:textDirection w:val="btLr"/>
          </w:tcPr>
          <w:p w14:paraId="4B68B3AB" w14:textId="77777777" w:rsidR="004F6C32" w:rsidRPr="005E42FF" w:rsidRDefault="004F6C32" w:rsidP="00CE63C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540" w:type="dxa"/>
            <w:gridSpan w:val="2"/>
            <w:textDirection w:val="btLr"/>
          </w:tcPr>
          <w:p w14:paraId="0AC19232" w14:textId="77777777" w:rsidR="004F6C32" w:rsidRPr="005E42FF" w:rsidRDefault="004F6C32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126" w:type="dxa"/>
            <w:gridSpan w:val="2"/>
            <w:textDirection w:val="btLr"/>
          </w:tcPr>
          <w:p w14:paraId="3F12514B" w14:textId="77777777" w:rsidR="004F6C32" w:rsidRPr="005E42FF" w:rsidRDefault="004F6C32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413" w:type="dxa"/>
            <w:gridSpan w:val="2"/>
            <w:textDirection w:val="btLr"/>
          </w:tcPr>
          <w:p w14:paraId="3CC58EE0" w14:textId="77777777" w:rsidR="004F6C32" w:rsidRPr="005E42FF" w:rsidRDefault="004F6C32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30" w:type="dxa"/>
            <w:gridSpan w:val="2"/>
            <w:textDirection w:val="btLr"/>
          </w:tcPr>
          <w:p w14:paraId="0206FF0C" w14:textId="77777777" w:rsidR="004F6C32" w:rsidRPr="005E42FF" w:rsidRDefault="004F6C32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16" w:type="dxa"/>
            <w:gridSpan w:val="2"/>
            <w:textDirection w:val="btLr"/>
          </w:tcPr>
          <w:p w14:paraId="61731067" w14:textId="77777777" w:rsidR="004F6C32" w:rsidRPr="005E42FF" w:rsidRDefault="004F6C32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528" w:type="dxa"/>
            <w:gridSpan w:val="2"/>
          </w:tcPr>
          <w:p w14:paraId="16491D3C" w14:textId="72EDC3FA" w:rsidR="004F6C32" w:rsidRPr="005E42FF" w:rsidRDefault="004F6C32" w:rsidP="00A34CA2">
            <w:pPr>
              <w:overflowPunct/>
              <w:adjustRightInd/>
              <w:ind w:left="3" w:right="-112"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У 202</w:t>
            </w:r>
            <w:r w:rsidR="002E4157">
              <w:rPr>
                <w:rFonts w:ascii="Times New Roman" w:hAnsi="Times New Roman"/>
                <w:color w:val="auto"/>
                <w:szCs w:val="24"/>
                <w:lang w:val="uk-UA"/>
              </w:rPr>
              <w:t>5</w:t>
            </w: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році не передбачалося </w:t>
            </w:r>
            <w:proofErr w:type="spellStart"/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фінансуван</w:t>
            </w:r>
            <w:proofErr w:type="spellEnd"/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-ня заходів Програми з обласного бюджету.</w:t>
            </w:r>
          </w:p>
        </w:tc>
      </w:tr>
    </w:tbl>
    <w:p w14:paraId="47238032" w14:textId="77777777" w:rsidR="004F6C32" w:rsidRPr="005E42FF" w:rsidRDefault="004F6C32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</w:p>
    <w:p w14:paraId="37F9E112" w14:textId="77777777" w:rsidR="004F6C32" w:rsidRPr="005E42FF" w:rsidRDefault="004F6C32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5E42FF">
        <w:rPr>
          <w:rFonts w:ascii="Times New Roman" w:hAnsi="Times New Roman"/>
          <w:color w:val="auto"/>
          <w:szCs w:val="24"/>
          <w:lang w:val="uk-UA"/>
        </w:rPr>
        <w:t>5. Аналіз виконання за видатками в цілому за програмою:</w:t>
      </w:r>
    </w:p>
    <w:p w14:paraId="083C4064" w14:textId="77777777" w:rsidR="004F6C32" w:rsidRPr="005E42FF" w:rsidRDefault="004F6C32" w:rsidP="004235D1">
      <w:pPr>
        <w:shd w:val="clear" w:color="auto" w:fill="FFFFFF"/>
        <w:overflowPunct/>
        <w:adjustRightInd/>
        <w:ind w:left="34" w:firstLine="146"/>
        <w:jc w:val="right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5E42FF">
        <w:rPr>
          <w:rFonts w:ascii="Times New Roman" w:hAnsi="Times New Roman"/>
          <w:color w:val="auto"/>
          <w:szCs w:val="24"/>
          <w:lang w:val="uk-UA"/>
        </w:rPr>
        <w:t>тис. 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705"/>
        <w:gridCol w:w="1717"/>
        <w:gridCol w:w="1697"/>
        <w:gridCol w:w="1706"/>
        <w:gridCol w:w="1718"/>
        <w:gridCol w:w="1689"/>
        <w:gridCol w:w="1706"/>
        <w:gridCol w:w="1718"/>
      </w:tblGrid>
      <w:tr w:rsidR="004F6C32" w:rsidRPr="005E42FF" w14:paraId="744D499B" w14:textId="77777777" w:rsidTr="005B1CDA">
        <w:tc>
          <w:tcPr>
            <w:tcW w:w="5120" w:type="dxa"/>
            <w:gridSpan w:val="3"/>
          </w:tcPr>
          <w:p w14:paraId="0A7EEF6F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</w:t>
            </w:r>
          </w:p>
        </w:tc>
        <w:tc>
          <w:tcPr>
            <w:tcW w:w="5121" w:type="dxa"/>
            <w:gridSpan w:val="3"/>
          </w:tcPr>
          <w:p w14:paraId="42B42428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</w:t>
            </w:r>
          </w:p>
        </w:tc>
        <w:tc>
          <w:tcPr>
            <w:tcW w:w="5113" w:type="dxa"/>
            <w:gridSpan w:val="3"/>
          </w:tcPr>
          <w:p w14:paraId="13DBDA2A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Відхилення</w:t>
            </w:r>
          </w:p>
        </w:tc>
      </w:tr>
      <w:tr w:rsidR="004F6C32" w:rsidRPr="005E42FF" w14:paraId="33CC45DC" w14:textId="77777777" w:rsidTr="005B1CDA">
        <w:trPr>
          <w:trHeight w:val="720"/>
        </w:trPr>
        <w:tc>
          <w:tcPr>
            <w:tcW w:w="1697" w:type="dxa"/>
          </w:tcPr>
          <w:p w14:paraId="540DC308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706" w:type="dxa"/>
          </w:tcPr>
          <w:p w14:paraId="2EFFF056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17" w:type="dxa"/>
          </w:tcPr>
          <w:p w14:paraId="2BB3D255" w14:textId="77777777" w:rsidR="004F6C32" w:rsidRPr="005E42FF" w:rsidRDefault="004F6C32" w:rsidP="00BC78B3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  <w:tc>
          <w:tcPr>
            <w:tcW w:w="1697" w:type="dxa"/>
          </w:tcPr>
          <w:p w14:paraId="2C98DE79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706" w:type="dxa"/>
          </w:tcPr>
          <w:p w14:paraId="7F9B8864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18" w:type="dxa"/>
          </w:tcPr>
          <w:p w14:paraId="0CCC6CA0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  <w:tc>
          <w:tcPr>
            <w:tcW w:w="1689" w:type="dxa"/>
          </w:tcPr>
          <w:p w14:paraId="196FF930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706" w:type="dxa"/>
          </w:tcPr>
          <w:p w14:paraId="77B76FB7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18" w:type="dxa"/>
          </w:tcPr>
          <w:p w14:paraId="5345B20C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</w:tr>
      <w:tr w:rsidR="004F6C32" w:rsidRPr="00C879CE" w14:paraId="7D2D7DC6" w14:textId="77777777" w:rsidTr="00C00275">
        <w:trPr>
          <w:trHeight w:val="231"/>
        </w:trPr>
        <w:tc>
          <w:tcPr>
            <w:tcW w:w="1697" w:type="dxa"/>
          </w:tcPr>
          <w:p w14:paraId="3EA0D80C" w14:textId="77777777" w:rsidR="004F6C32" w:rsidRPr="005E42FF" w:rsidRDefault="004F6C32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06" w:type="dxa"/>
          </w:tcPr>
          <w:p w14:paraId="3B8D1702" w14:textId="77777777" w:rsidR="004F6C32" w:rsidRPr="005E42FF" w:rsidRDefault="004F6C32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17" w:type="dxa"/>
          </w:tcPr>
          <w:p w14:paraId="2EB8689E" w14:textId="77777777" w:rsidR="004F6C32" w:rsidRPr="005E42FF" w:rsidRDefault="004F6C32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697" w:type="dxa"/>
          </w:tcPr>
          <w:p w14:paraId="73923469" w14:textId="77777777" w:rsidR="004F6C32" w:rsidRPr="005E42FF" w:rsidRDefault="004F6C32" w:rsidP="008D3B3F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06" w:type="dxa"/>
          </w:tcPr>
          <w:p w14:paraId="4AF19721" w14:textId="77777777" w:rsidR="004F6C32" w:rsidRPr="005E42FF" w:rsidRDefault="004F6C32" w:rsidP="008D3B3F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18" w:type="dxa"/>
          </w:tcPr>
          <w:p w14:paraId="313FB7EA" w14:textId="77777777" w:rsidR="004F6C32" w:rsidRPr="005E42FF" w:rsidRDefault="004F6C32" w:rsidP="008D3B3F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689" w:type="dxa"/>
          </w:tcPr>
          <w:p w14:paraId="747F4733" w14:textId="77777777" w:rsidR="004F6C32" w:rsidRPr="005E42FF" w:rsidRDefault="004F6C32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06" w:type="dxa"/>
          </w:tcPr>
          <w:p w14:paraId="51DB5C66" w14:textId="77777777" w:rsidR="004F6C32" w:rsidRPr="005E42FF" w:rsidRDefault="004F6C32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18" w:type="dxa"/>
          </w:tcPr>
          <w:p w14:paraId="67748C0B" w14:textId="77777777" w:rsidR="004F6C32" w:rsidRPr="00C879CE" w:rsidRDefault="004F6C32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</w:tr>
    </w:tbl>
    <w:p w14:paraId="553F17D4" w14:textId="77777777" w:rsidR="004F6C32" w:rsidRPr="00C879CE" w:rsidRDefault="004F6C32">
      <w:pPr>
        <w:rPr>
          <w:rFonts w:ascii="Calibri" w:hAnsi="Calibri"/>
          <w:lang w:val="uk-UA"/>
        </w:rPr>
      </w:pPr>
    </w:p>
    <w:p w14:paraId="70820671" w14:textId="77777777" w:rsidR="004F6C32" w:rsidRPr="00C879CE" w:rsidRDefault="004F6C32">
      <w:pPr>
        <w:rPr>
          <w:rFonts w:ascii="Calibri" w:hAnsi="Calibri"/>
          <w:lang w:val="uk-UA"/>
        </w:rPr>
      </w:pPr>
    </w:p>
    <w:p w14:paraId="473E0281" w14:textId="77777777" w:rsidR="004F6C32" w:rsidRPr="0087259F" w:rsidRDefault="004F6C32">
      <w:pPr>
        <w:rPr>
          <w:rFonts w:ascii="Calibri" w:hAnsi="Calibri"/>
          <w:lang w:val="uk-UA"/>
        </w:rPr>
      </w:pPr>
    </w:p>
    <w:p w14:paraId="30F2E69B" w14:textId="77777777" w:rsidR="004F6C32" w:rsidRPr="00354AB9" w:rsidRDefault="004F6C32">
      <w:pPr>
        <w:rPr>
          <w:rFonts w:ascii="Calibri" w:hAnsi="Calibri"/>
          <w:lang w:val="ru-RU"/>
        </w:rPr>
      </w:pPr>
    </w:p>
    <w:p w14:paraId="718596AE" w14:textId="77777777" w:rsidR="004F6C32" w:rsidRDefault="004F6C32">
      <w:pPr>
        <w:rPr>
          <w:rFonts w:ascii="Calibri" w:hAnsi="Calibri"/>
          <w:lang w:val="uk-UA"/>
        </w:rPr>
      </w:pPr>
    </w:p>
    <w:p w14:paraId="2CF29144" w14:textId="77777777" w:rsidR="004F6C32" w:rsidRPr="00075B88" w:rsidRDefault="004F6C32" w:rsidP="00075B88">
      <w:pPr>
        <w:overflowPunct/>
        <w:textAlignment w:val="auto"/>
        <w:rPr>
          <w:rFonts w:ascii="Times New Roman" w:hAnsi="Times New Roman"/>
          <w:szCs w:val="24"/>
          <w:lang w:val="uk-UA" w:eastAsia="en-US"/>
        </w:rPr>
      </w:pPr>
    </w:p>
    <w:p w14:paraId="70BBA183" w14:textId="77777777" w:rsidR="004F6C32" w:rsidRDefault="004F6C32">
      <w:pPr>
        <w:rPr>
          <w:rFonts w:ascii="Calibri" w:hAnsi="Calibri"/>
          <w:lang w:val="uk-UA"/>
        </w:rPr>
      </w:pPr>
    </w:p>
    <w:p w14:paraId="69300730" w14:textId="77777777" w:rsidR="004F6C32" w:rsidRDefault="004F6C32">
      <w:pPr>
        <w:rPr>
          <w:rFonts w:ascii="Calibri" w:hAnsi="Calibri"/>
          <w:lang w:val="uk-UA"/>
        </w:rPr>
      </w:pPr>
    </w:p>
    <w:p w14:paraId="7290AC27" w14:textId="77777777" w:rsidR="004F6C32" w:rsidRDefault="004F6C32">
      <w:pPr>
        <w:rPr>
          <w:rFonts w:ascii="Calibri" w:hAnsi="Calibri"/>
          <w:lang w:val="uk-UA"/>
        </w:rPr>
      </w:pPr>
    </w:p>
    <w:sectPr w:rsidR="004F6C32" w:rsidSect="003E3600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Lucida Fax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0A9E"/>
    <w:rsid w:val="0001641E"/>
    <w:rsid w:val="00053886"/>
    <w:rsid w:val="00055476"/>
    <w:rsid w:val="00075B88"/>
    <w:rsid w:val="000776A1"/>
    <w:rsid w:val="000A4C9A"/>
    <w:rsid w:val="000B3956"/>
    <w:rsid w:val="000C0CD9"/>
    <w:rsid w:val="000D5467"/>
    <w:rsid w:val="00182F29"/>
    <w:rsid w:val="00193834"/>
    <w:rsid w:val="001E7C52"/>
    <w:rsid w:val="001F78C1"/>
    <w:rsid w:val="0021540B"/>
    <w:rsid w:val="00235145"/>
    <w:rsid w:val="00252DF6"/>
    <w:rsid w:val="00261165"/>
    <w:rsid w:val="0028314A"/>
    <w:rsid w:val="00296BE4"/>
    <w:rsid w:val="002B60CE"/>
    <w:rsid w:val="002E4157"/>
    <w:rsid w:val="002E4CB0"/>
    <w:rsid w:val="002F3808"/>
    <w:rsid w:val="002F7522"/>
    <w:rsid w:val="00333E65"/>
    <w:rsid w:val="00335028"/>
    <w:rsid w:val="00354AB9"/>
    <w:rsid w:val="003B46FD"/>
    <w:rsid w:val="003D073C"/>
    <w:rsid w:val="003D2549"/>
    <w:rsid w:val="003D7925"/>
    <w:rsid w:val="003E3600"/>
    <w:rsid w:val="003E6580"/>
    <w:rsid w:val="003E67E0"/>
    <w:rsid w:val="00416CC1"/>
    <w:rsid w:val="004235D1"/>
    <w:rsid w:val="0044598C"/>
    <w:rsid w:val="004663DE"/>
    <w:rsid w:val="00467BAE"/>
    <w:rsid w:val="004A5992"/>
    <w:rsid w:val="004C62F2"/>
    <w:rsid w:val="004C6A95"/>
    <w:rsid w:val="004C74F4"/>
    <w:rsid w:val="004F6C32"/>
    <w:rsid w:val="00540B2B"/>
    <w:rsid w:val="0057575C"/>
    <w:rsid w:val="005A271E"/>
    <w:rsid w:val="005B1CDA"/>
    <w:rsid w:val="005B725C"/>
    <w:rsid w:val="005B7F33"/>
    <w:rsid w:val="005E315F"/>
    <w:rsid w:val="005E42FF"/>
    <w:rsid w:val="005E74FF"/>
    <w:rsid w:val="006307BB"/>
    <w:rsid w:val="00637AB8"/>
    <w:rsid w:val="00667E7A"/>
    <w:rsid w:val="006843A8"/>
    <w:rsid w:val="006C75A0"/>
    <w:rsid w:val="006E4BF8"/>
    <w:rsid w:val="006F4A75"/>
    <w:rsid w:val="0071591D"/>
    <w:rsid w:val="00723B2F"/>
    <w:rsid w:val="00753D54"/>
    <w:rsid w:val="007629DA"/>
    <w:rsid w:val="00790598"/>
    <w:rsid w:val="007B0FC4"/>
    <w:rsid w:val="007D03E5"/>
    <w:rsid w:val="007E082C"/>
    <w:rsid w:val="00806B21"/>
    <w:rsid w:val="008460E3"/>
    <w:rsid w:val="008471CD"/>
    <w:rsid w:val="008554C9"/>
    <w:rsid w:val="008571E3"/>
    <w:rsid w:val="0087259F"/>
    <w:rsid w:val="00885DB5"/>
    <w:rsid w:val="00897077"/>
    <w:rsid w:val="008B2A0B"/>
    <w:rsid w:val="008C53C1"/>
    <w:rsid w:val="008D3B3F"/>
    <w:rsid w:val="008D6EE2"/>
    <w:rsid w:val="008E0774"/>
    <w:rsid w:val="00904716"/>
    <w:rsid w:val="00912A9E"/>
    <w:rsid w:val="00927980"/>
    <w:rsid w:val="009353D9"/>
    <w:rsid w:val="00964596"/>
    <w:rsid w:val="00972C1B"/>
    <w:rsid w:val="0099290C"/>
    <w:rsid w:val="009B36C1"/>
    <w:rsid w:val="009C6056"/>
    <w:rsid w:val="009D6023"/>
    <w:rsid w:val="009F0A9E"/>
    <w:rsid w:val="00A178CF"/>
    <w:rsid w:val="00A34CA2"/>
    <w:rsid w:val="00A452AB"/>
    <w:rsid w:val="00A46AEB"/>
    <w:rsid w:val="00A54B58"/>
    <w:rsid w:val="00A56986"/>
    <w:rsid w:val="00A609D5"/>
    <w:rsid w:val="00A65271"/>
    <w:rsid w:val="00A6573E"/>
    <w:rsid w:val="00A95AEF"/>
    <w:rsid w:val="00AA32FB"/>
    <w:rsid w:val="00AB15C7"/>
    <w:rsid w:val="00AC5043"/>
    <w:rsid w:val="00B21735"/>
    <w:rsid w:val="00B53A71"/>
    <w:rsid w:val="00B82E49"/>
    <w:rsid w:val="00B9220C"/>
    <w:rsid w:val="00BA2A55"/>
    <w:rsid w:val="00BA4C41"/>
    <w:rsid w:val="00BC78B3"/>
    <w:rsid w:val="00BD68E4"/>
    <w:rsid w:val="00BF3AB2"/>
    <w:rsid w:val="00C00275"/>
    <w:rsid w:val="00C133B5"/>
    <w:rsid w:val="00C26DD0"/>
    <w:rsid w:val="00C846A3"/>
    <w:rsid w:val="00C850D4"/>
    <w:rsid w:val="00C879CE"/>
    <w:rsid w:val="00CD6870"/>
    <w:rsid w:val="00CE63C2"/>
    <w:rsid w:val="00D2210E"/>
    <w:rsid w:val="00D22576"/>
    <w:rsid w:val="00D30D4C"/>
    <w:rsid w:val="00D3453E"/>
    <w:rsid w:val="00D50DCB"/>
    <w:rsid w:val="00D541C3"/>
    <w:rsid w:val="00D54B5B"/>
    <w:rsid w:val="00D77D3A"/>
    <w:rsid w:val="00D87851"/>
    <w:rsid w:val="00DB49BA"/>
    <w:rsid w:val="00DD3E91"/>
    <w:rsid w:val="00DD5215"/>
    <w:rsid w:val="00DD5A1A"/>
    <w:rsid w:val="00DE05A3"/>
    <w:rsid w:val="00DF0C0D"/>
    <w:rsid w:val="00E132E7"/>
    <w:rsid w:val="00E13E1B"/>
    <w:rsid w:val="00E15201"/>
    <w:rsid w:val="00E45086"/>
    <w:rsid w:val="00E7512F"/>
    <w:rsid w:val="00EC0A31"/>
    <w:rsid w:val="00EC1D90"/>
    <w:rsid w:val="00ED140F"/>
    <w:rsid w:val="00F33BBB"/>
    <w:rsid w:val="00F437BE"/>
    <w:rsid w:val="00F43BB3"/>
    <w:rsid w:val="00F43FF9"/>
    <w:rsid w:val="00F61633"/>
    <w:rsid w:val="00F774E4"/>
    <w:rsid w:val="00F938AD"/>
    <w:rsid w:val="00F94801"/>
    <w:rsid w:val="00FA3941"/>
    <w:rsid w:val="00FB1041"/>
    <w:rsid w:val="00FB41F8"/>
    <w:rsid w:val="00FD33E4"/>
    <w:rsid w:val="00FE23CE"/>
    <w:rsid w:val="00FF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96BDD8"/>
  <w15:docId w15:val="{90552A40-9B21-4BD0-A06A-47C5A2BE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7BB"/>
    <w:pPr>
      <w:overflowPunct w:val="0"/>
      <w:autoSpaceDE w:val="0"/>
      <w:autoSpaceDN w:val="0"/>
      <w:adjustRightInd w:val="0"/>
      <w:textAlignment w:val="baseline"/>
    </w:pPr>
    <w:rPr>
      <w:rFonts w:ascii="Antiqua" w:eastAsia="Times New Roman" w:hAnsi="Antiqua"/>
      <w:color w:val="000000"/>
      <w:sz w:val="24"/>
      <w:lang w:val="en-US" w:eastAsia="ru-RU"/>
    </w:rPr>
  </w:style>
  <w:style w:type="paragraph" w:styleId="1">
    <w:name w:val="heading 1"/>
    <w:basedOn w:val="a"/>
    <w:next w:val="a"/>
    <w:link w:val="10"/>
    <w:uiPriority w:val="99"/>
    <w:qFormat/>
    <w:rsid w:val="003E67E0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/>
      <w:b/>
      <w:bCs/>
      <w:color w:val="auto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E67E0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нак Знак Знак Знак"/>
    <w:basedOn w:val="a"/>
    <w:uiPriority w:val="99"/>
    <w:rsid w:val="00A56986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  <w:style w:type="paragraph" w:customStyle="1" w:styleId="2">
    <w:name w:val="Знак Знак Знак Знак2"/>
    <w:basedOn w:val="a"/>
    <w:uiPriority w:val="99"/>
    <w:rsid w:val="003D073C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  <w:style w:type="paragraph" w:customStyle="1" w:styleId="Default">
    <w:name w:val="Default"/>
    <w:uiPriority w:val="99"/>
    <w:rsid w:val="00075B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1">
    <w:name w:val="Знак Знак Знак Знак1"/>
    <w:basedOn w:val="a"/>
    <w:uiPriority w:val="99"/>
    <w:rsid w:val="00E7512F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62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1349</Words>
  <Characters>769</Characters>
  <Application>Microsoft Office Word</Application>
  <DocSecurity>0</DocSecurity>
  <Lines>6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iuliashklyar@gmail.com</cp:lastModifiedBy>
  <cp:revision>82</cp:revision>
  <cp:lastPrinted>2026-02-10T13:20:00Z</cp:lastPrinted>
  <dcterms:created xsi:type="dcterms:W3CDTF">2023-01-23T10:19:00Z</dcterms:created>
  <dcterms:modified xsi:type="dcterms:W3CDTF">2026-02-10T13:20:00Z</dcterms:modified>
</cp:coreProperties>
</file>